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FC6B14" w:themeColor="text1"/>
          <w:bottom w:val="single" w:sz="6" w:space="0" w:color="FC6B14" w:themeColor="text1"/>
          <w:insideV w:val="single" w:sz="6" w:space="0" w:color="FC6B14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91271D" w:rsidP="002E3A49">
            <w:pPr>
              <w:pStyle w:val="Naslov1"/>
              <w:outlineLvl w:val="0"/>
            </w:pPr>
            <w:r>
              <w:t>8</w:t>
            </w:r>
            <w:r w:rsidR="002E3A49" w:rsidRPr="002E3A49">
              <w:t>.1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91271D" w:rsidRDefault="0091271D" w:rsidP="0091271D">
            <w:pPr>
              <w:rPr>
                <w:rFonts w:asciiTheme="majorHAnsi" w:hAnsiTheme="majorHAnsi" w:cstheme="majorHAnsi"/>
                <w:b w:val="0"/>
                <w:sz w:val="40"/>
                <w:szCs w:val="40"/>
              </w:rPr>
            </w:pPr>
            <w:r w:rsidRPr="0091271D">
              <w:rPr>
                <w:rFonts w:asciiTheme="majorHAnsi" w:hAnsiTheme="majorHAnsi" w:cstheme="majorHAnsi"/>
                <w:b w:val="0"/>
                <w:sz w:val="40"/>
                <w:szCs w:val="40"/>
              </w:rPr>
              <w:t>Moja naravnanost do spremljanja pouka</w:t>
            </w:r>
          </w:p>
        </w:tc>
      </w:tr>
    </w:tbl>
    <w:p w:rsidR="0038084A" w:rsidRDefault="0038084A" w:rsidP="00C734AF"/>
    <w:p w:rsidR="002E3A49" w:rsidRDefault="002E3A49" w:rsidP="00C734AF"/>
    <w:p w:rsidR="002E3A49" w:rsidRPr="00123E14" w:rsidRDefault="002E3A49" w:rsidP="00123E14">
      <w:pPr>
        <w:pStyle w:val="Naslov"/>
      </w:pPr>
      <w:r w:rsidRPr="00123E14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91271D" w:rsidRDefault="0091271D" w:rsidP="0091271D">
      <w:pPr>
        <w:pStyle w:val="alineje"/>
      </w:pPr>
      <w:r w:rsidRPr="009C6EB9">
        <w:rPr>
          <w:rFonts w:ascii="Calibri" w:hAnsi="Calibri" w:cs="Calibri"/>
        </w:rPr>
        <w:t xml:space="preserve">Opredeliti </w:t>
      </w:r>
      <w:r>
        <w:rPr>
          <w:rFonts w:ascii="Calibri" w:hAnsi="Calibri" w:cs="Calibri"/>
        </w:rPr>
        <w:t xml:space="preserve">vlogo in </w:t>
      </w:r>
      <w:r>
        <w:t xml:space="preserve">namen </w:t>
      </w:r>
      <w:r w:rsidRPr="006C022B">
        <w:t>spremlja</w:t>
      </w:r>
      <w:r>
        <w:t>nja</w:t>
      </w:r>
      <w:r w:rsidRPr="006C022B">
        <w:t xml:space="preserve"> </w:t>
      </w:r>
      <w:r>
        <w:t xml:space="preserve">pouka. </w:t>
      </w:r>
    </w:p>
    <w:p w:rsidR="0091271D" w:rsidRDefault="0091271D" w:rsidP="0091271D">
      <w:pPr>
        <w:pStyle w:val="alineje"/>
      </w:pPr>
      <w:r>
        <w:t>S</w:t>
      </w:r>
      <w:r w:rsidRPr="006C022B">
        <w:t>podbuditi razmislek o lastnih izkušnjah</w:t>
      </w:r>
      <w:r>
        <w:t>,</w:t>
      </w:r>
      <w:r w:rsidRPr="006C022B">
        <w:t xml:space="preserve"> povezanih </w:t>
      </w:r>
      <w:r>
        <w:t>s spremljanjem pouka.</w:t>
      </w:r>
    </w:p>
    <w:p w:rsidR="006A55E9" w:rsidRDefault="006A55E9" w:rsidP="00123E14">
      <w:pPr>
        <w:pStyle w:val="Naslov"/>
        <w:rPr>
          <w:rFonts w:eastAsia="Times New Roman"/>
          <w:lang w:eastAsia="en-GB"/>
        </w:rPr>
      </w:pPr>
    </w:p>
    <w:p w:rsidR="006A55E9" w:rsidRDefault="006A55E9" w:rsidP="00123E14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6A55E9" w:rsidRDefault="006A55E9" w:rsidP="006A55E9">
      <w:pPr>
        <w:rPr>
          <w:lang w:eastAsia="en-GB"/>
        </w:rPr>
      </w:pPr>
    </w:p>
    <w:p w:rsidR="0091271D" w:rsidRPr="0091271D" w:rsidRDefault="0091271D" w:rsidP="0091271D">
      <w:pPr>
        <w:pStyle w:val="alineje"/>
      </w:pPr>
      <w:r w:rsidRPr="0091271D">
        <w:rPr>
          <w:rFonts w:cstheme="minorHAnsi"/>
          <w:b/>
        </w:rPr>
        <w:t xml:space="preserve">Oglejte si </w:t>
      </w:r>
      <w:r>
        <w:rPr>
          <w:rFonts w:cstheme="minorHAnsi"/>
          <w:b/>
        </w:rPr>
        <w:t>video</w:t>
      </w:r>
      <w:r w:rsidRPr="0091271D">
        <w:rPr>
          <w:rFonts w:cstheme="minorHAnsi"/>
        </w:rPr>
        <w:t xml:space="preserve"> </w:t>
      </w:r>
      <w:r w:rsidRPr="0091271D">
        <w:rPr>
          <w:rFonts w:cstheme="minorHAnsi"/>
          <w:i/>
        </w:rPr>
        <w:t>Spremljanje pouka v očeh ravnatelja in učitelja.</w:t>
      </w:r>
    </w:p>
    <w:p w:rsidR="0091271D" w:rsidRPr="0091271D" w:rsidRDefault="0091271D" w:rsidP="0091271D">
      <w:pPr>
        <w:pStyle w:val="alineje"/>
        <w:numPr>
          <w:ilvl w:val="0"/>
          <w:numId w:val="0"/>
        </w:numPr>
        <w:ind w:left="720"/>
      </w:pPr>
    </w:p>
    <w:p w:rsidR="0091271D" w:rsidRPr="0091271D" w:rsidRDefault="0091271D" w:rsidP="0091271D">
      <w:pPr>
        <w:pStyle w:val="alineje"/>
        <w:rPr>
          <w:rStyle w:val="normaltextrun"/>
        </w:rPr>
      </w:pPr>
      <w:r w:rsidRPr="0091271D">
        <w:rPr>
          <w:rStyle w:val="normaltextrun"/>
          <w:rFonts w:eastAsiaTheme="majorEastAsia" w:cstheme="minorHAnsi"/>
          <w:color w:val="000000"/>
        </w:rPr>
        <w:t xml:space="preserve">Za omizji </w:t>
      </w:r>
      <w:r w:rsidRPr="0091271D">
        <w:rPr>
          <w:rStyle w:val="normaltextrun"/>
          <w:rFonts w:eastAsiaTheme="majorEastAsia" w:cstheme="minorHAnsi"/>
          <w:b/>
          <w:color w:val="000000"/>
        </w:rPr>
        <w:t>oblikujte skupine po 5</w:t>
      </w:r>
      <w:r w:rsidRPr="0091271D">
        <w:rPr>
          <w:rStyle w:val="normaltextrun"/>
          <w:rFonts w:eastAsiaTheme="majorEastAsia" w:cstheme="minorHAnsi"/>
          <w:color w:val="000000"/>
        </w:rPr>
        <w:t xml:space="preserve"> in določite poročevalca.</w:t>
      </w:r>
    </w:p>
    <w:p w:rsidR="0091271D" w:rsidRDefault="0091271D" w:rsidP="0091271D">
      <w:pPr>
        <w:pStyle w:val="Odstavekseznama"/>
        <w:rPr>
          <w:rStyle w:val="normaltextrun"/>
          <w:rFonts w:eastAsiaTheme="majorEastAsia" w:cstheme="minorHAnsi"/>
          <w:color w:val="000000"/>
        </w:rPr>
      </w:pPr>
    </w:p>
    <w:p w:rsidR="0091271D" w:rsidRPr="0091271D" w:rsidRDefault="0091271D" w:rsidP="0091271D">
      <w:pPr>
        <w:pStyle w:val="alineje"/>
        <w:rPr>
          <w:rStyle w:val="normaltextrun"/>
        </w:rPr>
      </w:pPr>
      <w:r w:rsidRPr="0091271D">
        <w:rPr>
          <w:rStyle w:val="normaltextrun"/>
          <w:rFonts w:eastAsiaTheme="majorEastAsia" w:cstheme="minorHAnsi"/>
          <w:color w:val="000000"/>
        </w:rPr>
        <w:t xml:space="preserve">Vsak član skupine v enem stavku </w:t>
      </w:r>
      <w:r w:rsidRPr="0091271D">
        <w:rPr>
          <w:rStyle w:val="normaltextrun"/>
          <w:rFonts w:eastAsiaTheme="majorEastAsia" w:cstheme="minorHAnsi"/>
          <w:b/>
          <w:color w:val="000000"/>
        </w:rPr>
        <w:t>opredelite</w:t>
      </w:r>
      <w:r w:rsidRPr="0091271D">
        <w:rPr>
          <w:rStyle w:val="normaltextrun"/>
          <w:rFonts w:eastAsiaTheme="majorEastAsia" w:cstheme="minorHAnsi"/>
          <w:color w:val="000000"/>
        </w:rPr>
        <w:t xml:space="preserve">, kaj je za vas </w:t>
      </w:r>
      <w:r w:rsidRPr="0091271D">
        <w:rPr>
          <w:rStyle w:val="normaltextrun"/>
          <w:rFonts w:eastAsiaTheme="majorEastAsia" w:cstheme="minorHAnsi"/>
          <w:b/>
          <w:color w:val="000000"/>
        </w:rPr>
        <w:t>osrednji namen spremljanja pouka</w:t>
      </w:r>
      <w:r w:rsidR="00D549BA">
        <w:rPr>
          <w:rStyle w:val="normaltextrun"/>
          <w:rFonts w:eastAsiaTheme="majorEastAsia" w:cstheme="minorHAnsi"/>
          <w:b/>
          <w:color w:val="000000"/>
        </w:rPr>
        <w:t xml:space="preserve"> </w:t>
      </w:r>
      <w:r w:rsidR="00D549BA" w:rsidRPr="0091271D">
        <w:rPr>
          <w:rStyle w:val="normaltextrun"/>
          <w:rFonts w:eastAsiaTheme="majorEastAsia" w:cstheme="minorHAnsi"/>
          <w:color w:val="000000"/>
        </w:rPr>
        <w:t>(20 minut)</w:t>
      </w:r>
      <w:r w:rsidRPr="00D549BA">
        <w:rPr>
          <w:rStyle w:val="normaltextrun"/>
          <w:rFonts w:eastAsiaTheme="majorEastAsia" w:cstheme="minorHAnsi"/>
          <w:color w:val="000000"/>
        </w:rPr>
        <w:t>.</w:t>
      </w:r>
    </w:p>
    <w:p w:rsidR="0091271D" w:rsidRDefault="0091271D" w:rsidP="0091271D">
      <w:pPr>
        <w:pStyle w:val="Odstavekseznama"/>
        <w:rPr>
          <w:rStyle w:val="normaltextrun"/>
          <w:rFonts w:eastAsiaTheme="majorEastAsia" w:cstheme="minorHAnsi"/>
          <w:color w:val="000000"/>
        </w:rPr>
      </w:pPr>
    </w:p>
    <w:p w:rsidR="0091271D" w:rsidRPr="0091271D" w:rsidRDefault="0091271D" w:rsidP="0091271D">
      <w:pPr>
        <w:pStyle w:val="alineje"/>
        <w:rPr>
          <w:rStyle w:val="normaltextrun"/>
        </w:rPr>
      </w:pPr>
      <w:r w:rsidRPr="0091271D">
        <w:rPr>
          <w:rStyle w:val="normaltextrun"/>
          <w:rFonts w:eastAsiaTheme="majorEastAsia" w:cstheme="minorHAnsi"/>
          <w:color w:val="000000"/>
        </w:rPr>
        <w:t xml:space="preserve">Vsak zase razmislite, </w:t>
      </w:r>
      <w:r w:rsidRPr="0091271D">
        <w:rPr>
          <w:rStyle w:val="normaltextrun"/>
          <w:rFonts w:eastAsiaTheme="majorEastAsia" w:cstheme="minorHAnsi"/>
          <w:b/>
          <w:color w:val="000000"/>
        </w:rPr>
        <w:t>kateri od zapisanih namenov spremljanja pouka</w:t>
      </w:r>
      <w:r w:rsidRPr="0091271D">
        <w:rPr>
          <w:rStyle w:val="normaltextrun"/>
          <w:rFonts w:eastAsiaTheme="majorEastAsia" w:cstheme="minorHAnsi"/>
          <w:color w:val="000000"/>
        </w:rPr>
        <w:t xml:space="preserve"> v tabeli </w:t>
      </w:r>
      <w:r w:rsidRPr="0091271D">
        <w:rPr>
          <w:rStyle w:val="normaltextrun"/>
          <w:rFonts w:eastAsiaTheme="majorEastAsia" w:cstheme="minorHAnsi"/>
          <w:i/>
          <w:color w:val="000000"/>
        </w:rPr>
        <w:t>Spremljanje pouka</w:t>
      </w:r>
      <w:r w:rsidRPr="0091271D">
        <w:rPr>
          <w:rStyle w:val="normaltextrun"/>
          <w:rFonts w:eastAsiaTheme="majorEastAsia" w:cstheme="minorHAnsi"/>
          <w:color w:val="000000"/>
        </w:rPr>
        <w:t xml:space="preserve"> se vam zdijo </w:t>
      </w:r>
      <w:r w:rsidRPr="0091271D">
        <w:rPr>
          <w:rStyle w:val="normaltextrun"/>
          <w:rFonts w:eastAsiaTheme="majorEastAsia" w:cstheme="minorHAnsi"/>
          <w:b/>
          <w:color w:val="000000"/>
        </w:rPr>
        <w:t>najpomembnejši</w:t>
      </w:r>
      <w:r w:rsidRPr="0091271D">
        <w:rPr>
          <w:rStyle w:val="normaltextrun"/>
          <w:rFonts w:eastAsiaTheme="majorEastAsia" w:cstheme="minorHAnsi"/>
          <w:color w:val="000000"/>
        </w:rPr>
        <w:t>. Označite jih s številkami od 1 do 7, pri čemer je 1 najpomembnejši.</w:t>
      </w:r>
    </w:p>
    <w:p w:rsidR="0091271D" w:rsidRDefault="0091271D" w:rsidP="0091271D">
      <w:pPr>
        <w:pStyle w:val="Odstavekseznama"/>
        <w:rPr>
          <w:rStyle w:val="normaltextrun"/>
          <w:rFonts w:eastAsiaTheme="majorEastAsia" w:cstheme="minorHAnsi"/>
          <w:color w:val="000000"/>
        </w:rPr>
      </w:pPr>
    </w:p>
    <w:p w:rsidR="0091271D" w:rsidRPr="0091271D" w:rsidRDefault="0091271D" w:rsidP="0091271D">
      <w:pPr>
        <w:pStyle w:val="alineje"/>
        <w:rPr>
          <w:rStyle w:val="normaltextrun"/>
        </w:rPr>
      </w:pPr>
      <w:r w:rsidRPr="0091271D">
        <w:rPr>
          <w:rStyle w:val="normaltextrun"/>
          <w:rFonts w:eastAsiaTheme="majorEastAsia" w:cstheme="minorHAnsi"/>
          <w:color w:val="000000"/>
        </w:rPr>
        <w:t xml:space="preserve">Tabelo lahko dopolnite še s svojimi predlogi. </w:t>
      </w:r>
    </w:p>
    <w:p w:rsidR="000F2846" w:rsidRPr="000F2846" w:rsidRDefault="000F2846" w:rsidP="000F2846">
      <w:pPr>
        <w:pStyle w:val="alineje"/>
        <w:numPr>
          <w:ilvl w:val="0"/>
          <w:numId w:val="0"/>
        </w:numPr>
        <w:ind w:left="720"/>
      </w:pPr>
    </w:p>
    <w:p w:rsidR="0091271D" w:rsidRDefault="0091271D" w:rsidP="0091271D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Tabela</w:t>
      </w:r>
      <w:r w:rsidRPr="009C6EB9">
        <w:rPr>
          <w:rFonts w:asciiTheme="minorHAnsi" w:hAnsiTheme="minorHAnsi" w:cstheme="minorHAnsi"/>
        </w:rPr>
        <w:t xml:space="preserve"> </w:t>
      </w:r>
      <w:r w:rsidRPr="009C6EB9">
        <w:rPr>
          <w:rFonts w:asciiTheme="minorHAnsi" w:hAnsiTheme="minorHAnsi" w:cstheme="minorHAnsi"/>
          <w:i/>
        </w:rPr>
        <w:t>Spremljanje pouka</w:t>
      </w:r>
    </w:p>
    <w:p w:rsidR="0091271D" w:rsidRPr="0091271D" w:rsidRDefault="0091271D" w:rsidP="0091271D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i/>
        </w:rPr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7753"/>
        <w:gridCol w:w="559"/>
      </w:tblGrid>
      <w:tr w:rsidR="0091271D" w:rsidRPr="009C6EB9" w:rsidTr="00912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gridSpan w:val="2"/>
          </w:tcPr>
          <w:p w:rsidR="0091271D" w:rsidRPr="0091271D" w:rsidRDefault="0091271D" w:rsidP="002B27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</w:pPr>
            <w:r w:rsidRPr="0091271D"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  <w:t>Spremljanje pouka vidim kot</w:t>
            </w:r>
            <w:r w:rsidRPr="0091271D">
              <w:rPr>
                <w:rStyle w:val="normaltextrun"/>
                <w:rFonts w:asciiTheme="minorHAnsi" w:eastAsiaTheme="majorEastAsia" w:hAnsiTheme="minorHAnsi" w:cstheme="minorHAnsi"/>
                <w:b w:val="0"/>
              </w:rPr>
              <w:t>:</w:t>
            </w:r>
          </w:p>
        </w:tc>
      </w:tr>
      <w:tr w:rsidR="0091271D" w:rsidRPr="009C6EB9" w:rsidTr="0091271D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</w:tcPr>
          <w:p w:rsidR="0091271D" w:rsidRPr="0091271D" w:rsidRDefault="0091271D" w:rsidP="0091271D">
            <w:pPr>
              <w:pStyle w:val="Odstavekseznama"/>
              <w:numPr>
                <w:ilvl w:val="0"/>
                <w:numId w:val="19"/>
              </w:numPr>
              <w:rPr>
                <w:b w:val="0"/>
              </w:rPr>
            </w:pPr>
            <w:r w:rsidRPr="0091271D">
              <w:rPr>
                <w:b w:val="0"/>
              </w:rPr>
              <w:t xml:space="preserve">priložnost za samorefleksijo, strokovno učenje in lasten profesionalni razvoj,  </w:t>
            </w:r>
          </w:p>
        </w:tc>
        <w:tc>
          <w:tcPr>
            <w:tcW w:w="559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Cs/>
                <w:color w:val="000000"/>
              </w:rPr>
            </w:pPr>
          </w:p>
        </w:tc>
      </w:tr>
      <w:tr w:rsidR="0091271D" w:rsidRPr="009C6EB9" w:rsidTr="0091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</w:tcPr>
          <w:p w:rsidR="0091271D" w:rsidRPr="0091271D" w:rsidRDefault="0091271D" w:rsidP="0091271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</w:pPr>
            <w:r w:rsidRPr="0091271D"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  <w:t>pomoč pri izbiri področij strokovnega razvoja na ravni šole,</w:t>
            </w:r>
          </w:p>
        </w:tc>
        <w:tc>
          <w:tcPr>
            <w:tcW w:w="559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Cs/>
                <w:color w:val="000000"/>
              </w:rPr>
            </w:pPr>
          </w:p>
        </w:tc>
      </w:tr>
      <w:tr w:rsidR="0091271D" w:rsidRPr="009C6EB9" w:rsidTr="0091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</w:tcPr>
          <w:p w:rsidR="0091271D" w:rsidRPr="0091271D" w:rsidRDefault="0091271D" w:rsidP="0091271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</w:pPr>
            <w:r w:rsidRPr="0091271D"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  <w:t>podporo pri izgrajevanju skupnega razumevanja učiteljev o učinkovitih poučevalnih praksah,</w:t>
            </w:r>
          </w:p>
        </w:tc>
        <w:tc>
          <w:tcPr>
            <w:tcW w:w="559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Cs/>
                <w:color w:val="000000"/>
              </w:rPr>
            </w:pPr>
          </w:p>
        </w:tc>
      </w:tr>
      <w:tr w:rsidR="0091271D" w:rsidRPr="009C6EB9" w:rsidTr="0091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</w:tcPr>
          <w:p w:rsidR="0091271D" w:rsidRPr="0091271D" w:rsidRDefault="0091271D" w:rsidP="0091271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</w:pPr>
            <w:r w:rsidRPr="0091271D"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  <w:t xml:space="preserve">priložnost za izmenjavo idej in strokovnega znanja med učitelji, </w:t>
            </w:r>
          </w:p>
        </w:tc>
        <w:tc>
          <w:tcPr>
            <w:tcW w:w="559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Cs/>
                <w:color w:val="000000"/>
              </w:rPr>
            </w:pPr>
          </w:p>
        </w:tc>
      </w:tr>
      <w:tr w:rsidR="0091271D" w:rsidRPr="009C6EB9" w:rsidTr="0091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</w:tcPr>
          <w:p w:rsidR="0091271D" w:rsidRPr="0091271D" w:rsidRDefault="0091271D" w:rsidP="0091271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</w:pPr>
            <w:r w:rsidRPr="0091271D"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  <w:t>priložnost za opazovanje dobre prakse,</w:t>
            </w:r>
          </w:p>
        </w:tc>
        <w:tc>
          <w:tcPr>
            <w:tcW w:w="559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Cs/>
                <w:color w:val="000000"/>
              </w:rPr>
            </w:pPr>
          </w:p>
        </w:tc>
      </w:tr>
      <w:tr w:rsidR="0091271D" w:rsidRPr="009C6EB9" w:rsidTr="0091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</w:tcPr>
          <w:p w:rsidR="0091271D" w:rsidRPr="0091271D" w:rsidRDefault="0091271D" w:rsidP="0091271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</w:pPr>
            <w:r w:rsidRPr="0091271D"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  <w:t>priložnost za kolegialne razprave o izzivih in pomislekih, ki jih imamo učitelji,</w:t>
            </w:r>
          </w:p>
        </w:tc>
        <w:tc>
          <w:tcPr>
            <w:tcW w:w="559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Cs/>
                <w:color w:val="000000"/>
              </w:rPr>
            </w:pPr>
          </w:p>
        </w:tc>
      </w:tr>
      <w:tr w:rsidR="0091271D" w:rsidRPr="009C6EB9" w:rsidTr="0091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</w:tcPr>
          <w:p w:rsidR="0091271D" w:rsidRPr="0091271D" w:rsidRDefault="0091271D" w:rsidP="0091271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</w:pPr>
            <w:r w:rsidRPr="0091271D"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color w:val="000000"/>
              </w:rPr>
              <w:t xml:space="preserve">povečanje odgovornosti celotnega kolektiva za čim večjo kakovost učenja in poučevanja na šoli. </w:t>
            </w:r>
          </w:p>
        </w:tc>
        <w:tc>
          <w:tcPr>
            <w:tcW w:w="559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Cs/>
                <w:color w:val="000000"/>
              </w:rPr>
            </w:pPr>
          </w:p>
        </w:tc>
      </w:tr>
      <w:tr w:rsidR="0091271D" w:rsidRPr="009C6EB9" w:rsidTr="0091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Cs w:val="0"/>
                <w:color w:val="000000"/>
              </w:rPr>
            </w:pPr>
          </w:p>
        </w:tc>
        <w:tc>
          <w:tcPr>
            <w:tcW w:w="559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Cs/>
                <w:color w:val="000000"/>
              </w:rPr>
            </w:pPr>
          </w:p>
        </w:tc>
      </w:tr>
      <w:tr w:rsidR="0091271D" w:rsidRPr="009C6EB9" w:rsidTr="0091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Cs w:val="0"/>
                <w:color w:val="000000"/>
              </w:rPr>
            </w:pPr>
          </w:p>
        </w:tc>
        <w:tc>
          <w:tcPr>
            <w:tcW w:w="559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Cs/>
                <w:color w:val="000000"/>
              </w:rPr>
            </w:pPr>
          </w:p>
        </w:tc>
      </w:tr>
      <w:tr w:rsidR="0091271D" w:rsidRPr="009C6EB9" w:rsidTr="0091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3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Cs w:val="0"/>
                <w:color w:val="000000"/>
              </w:rPr>
            </w:pPr>
          </w:p>
        </w:tc>
        <w:tc>
          <w:tcPr>
            <w:tcW w:w="559" w:type="dxa"/>
          </w:tcPr>
          <w:p w:rsidR="0091271D" w:rsidRPr="009C6EB9" w:rsidRDefault="0091271D" w:rsidP="002B271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bCs/>
                <w:color w:val="000000"/>
              </w:rPr>
            </w:pPr>
          </w:p>
        </w:tc>
      </w:tr>
    </w:tbl>
    <w:p w:rsidR="000F2846" w:rsidRDefault="000F2846" w:rsidP="000F2846">
      <w:pPr>
        <w:pStyle w:val="Brezrazmikov"/>
      </w:pPr>
    </w:p>
    <w:p w:rsidR="00000000" w:rsidRPr="00D549BA" w:rsidRDefault="00D549BA" w:rsidP="00D549BA">
      <w:pPr>
        <w:pStyle w:val="alineje"/>
      </w:pPr>
      <w:r>
        <w:rPr>
          <w:rStyle w:val="normaltextrun"/>
          <w:rFonts w:cstheme="minorHAnsi"/>
          <w:color w:val="000000"/>
        </w:rPr>
        <w:t xml:space="preserve">V </w:t>
      </w:r>
      <w:r w:rsidR="008345C5" w:rsidRPr="00D549BA">
        <w:t xml:space="preserve">skupini </w:t>
      </w:r>
      <w:r w:rsidR="008345C5" w:rsidRPr="00D549BA">
        <w:t>izp</w:t>
      </w:r>
      <w:r w:rsidR="008345C5" w:rsidRPr="00D549BA">
        <w:t xml:space="preserve">ostavite </w:t>
      </w:r>
      <w:r w:rsidR="008345C5" w:rsidRPr="00D549BA">
        <w:rPr>
          <w:b/>
        </w:rPr>
        <w:t>3 najpogosteje izbrane namene</w:t>
      </w:r>
      <w:r w:rsidR="008345C5" w:rsidRPr="00D549BA">
        <w:t xml:space="preserve"> spremljanja pouka</w:t>
      </w:r>
      <w:r>
        <w:t xml:space="preserve"> </w:t>
      </w:r>
      <w:r w:rsidR="008345C5" w:rsidRPr="00D549BA">
        <w:t>(10 minut).</w:t>
      </w:r>
    </w:p>
    <w:p w:rsidR="0091271D" w:rsidRPr="0091271D" w:rsidRDefault="0091271D" w:rsidP="00D549BA">
      <w:pPr>
        <w:pStyle w:val="alineje"/>
        <w:numPr>
          <w:ilvl w:val="0"/>
          <w:numId w:val="0"/>
        </w:numPr>
        <w:rPr>
          <w:rStyle w:val="normaltextrun"/>
        </w:rPr>
      </w:pPr>
    </w:p>
    <w:p w:rsidR="0091271D" w:rsidRPr="00D549BA" w:rsidRDefault="0091271D" w:rsidP="00D549BA">
      <w:pPr>
        <w:pStyle w:val="alineje"/>
        <w:rPr>
          <w:rStyle w:val="normaltextrun"/>
          <w:rFonts w:eastAsiaTheme="majorEastAsia" w:cstheme="minorHAnsi"/>
          <w:color w:val="000000"/>
        </w:rPr>
      </w:pPr>
      <w:r w:rsidRPr="0091271D">
        <w:rPr>
          <w:rStyle w:val="normaltextrun"/>
          <w:rFonts w:eastAsiaTheme="majorEastAsia" w:cstheme="minorHAnsi"/>
          <w:color w:val="000000"/>
        </w:rPr>
        <w:t>Poročevalec jih predstavi še drugim skupin</w:t>
      </w:r>
      <w:r>
        <w:rPr>
          <w:rStyle w:val="normaltextrun"/>
          <w:rFonts w:eastAsiaTheme="majorEastAsia" w:cstheme="minorHAnsi"/>
          <w:color w:val="000000"/>
        </w:rPr>
        <w:t>am</w:t>
      </w:r>
      <w:r w:rsidR="00D549BA">
        <w:rPr>
          <w:rStyle w:val="normaltextrun"/>
          <w:rFonts w:eastAsiaTheme="majorEastAsia" w:cstheme="minorHAnsi"/>
          <w:color w:val="000000"/>
        </w:rPr>
        <w:t xml:space="preserve"> </w:t>
      </w:r>
      <w:r w:rsidR="008345C5" w:rsidRPr="00D549BA">
        <w:rPr>
          <w:rFonts w:eastAsiaTheme="majorEastAsia" w:cstheme="minorHAnsi"/>
          <w:color w:val="000000"/>
        </w:rPr>
        <w:t>(10 minut).</w:t>
      </w:r>
    </w:p>
    <w:p w:rsidR="0091271D" w:rsidRDefault="0091271D" w:rsidP="0091271D">
      <w:pPr>
        <w:pStyle w:val="Odstavekseznama"/>
        <w:rPr>
          <w:rFonts w:cstheme="minorHAnsi"/>
        </w:rPr>
      </w:pPr>
    </w:p>
    <w:p w:rsidR="00000000" w:rsidRPr="00D549BA" w:rsidRDefault="0091271D" w:rsidP="00D549BA">
      <w:pPr>
        <w:pStyle w:val="alineje"/>
        <w:rPr>
          <w:rFonts w:cstheme="minorHAnsi"/>
        </w:rPr>
      </w:pPr>
      <w:r w:rsidRPr="0091271D">
        <w:rPr>
          <w:rFonts w:cstheme="minorHAnsi"/>
        </w:rPr>
        <w:t xml:space="preserve">Vsak zase najprej sami </w:t>
      </w:r>
      <w:r w:rsidRPr="0091271D">
        <w:rPr>
          <w:rFonts w:cstheme="minorHAnsi"/>
          <w:b/>
        </w:rPr>
        <w:t>razmislite o izkušnjah, ki jih imate s spremljanjem pouka</w:t>
      </w:r>
      <w:r w:rsidRPr="0091271D">
        <w:rPr>
          <w:rFonts w:cstheme="minorHAnsi"/>
        </w:rPr>
        <w:t>, pri čemer so vam v pomoč spodnja vprašanja</w:t>
      </w:r>
      <w:r w:rsidR="00D549BA">
        <w:rPr>
          <w:rFonts w:cstheme="minorHAnsi"/>
        </w:rPr>
        <w:t xml:space="preserve"> </w:t>
      </w:r>
      <w:r w:rsidR="008345C5" w:rsidRPr="00D549BA">
        <w:rPr>
          <w:rFonts w:cstheme="minorHAnsi"/>
        </w:rPr>
        <w:t>(5 minut).</w:t>
      </w:r>
    </w:p>
    <w:p w:rsidR="0091271D" w:rsidRPr="0091271D" w:rsidRDefault="0091271D" w:rsidP="00D549BA">
      <w:pPr>
        <w:pStyle w:val="alineje"/>
        <w:numPr>
          <w:ilvl w:val="0"/>
          <w:numId w:val="0"/>
        </w:numPr>
        <w:ind w:left="360"/>
        <w:rPr>
          <w:rFonts w:eastAsiaTheme="majorEastAsia" w:cstheme="minorHAnsi"/>
          <w:color w:val="000000"/>
        </w:rPr>
      </w:pPr>
    </w:p>
    <w:p w:rsidR="0091271D" w:rsidRPr="009C6EB9" w:rsidRDefault="0091271D" w:rsidP="0091271D">
      <w:pPr>
        <w:pStyle w:val="Brezrazmikov"/>
        <w:spacing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VPRAŠANJA:</w:t>
      </w:r>
    </w:p>
    <w:p w:rsidR="0091271D" w:rsidRPr="0091271D" w:rsidRDefault="0091271D" w:rsidP="0091271D">
      <w:pPr>
        <w:pStyle w:val="Brezrazmikov"/>
        <w:numPr>
          <w:ilvl w:val="0"/>
          <w:numId w:val="22"/>
        </w:numPr>
        <w:spacing w:line="276" w:lineRule="auto"/>
        <w:ind w:left="1800"/>
        <w:jc w:val="both"/>
        <w:rPr>
          <w:rFonts w:cstheme="minorHAnsi"/>
          <w:i/>
          <w:color w:val="00ABD3" w:themeColor="accent1"/>
        </w:rPr>
      </w:pPr>
      <w:r w:rsidRPr="0091271D">
        <w:rPr>
          <w:rFonts w:cstheme="minorHAnsi"/>
          <w:i/>
          <w:color w:val="00ABD3" w:themeColor="accent1"/>
        </w:rPr>
        <w:t>Ali so bile izkušnje pretežno pozitivne ali negativne?</w:t>
      </w:r>
    </w:p>
    <w:p w:rsidR="0091271D" w:rsidRPr="0091271D" w:rsidRDefault="0091271D" w:rsidP="0091271D">
      <w:pPr>
        <w:pStyle w:val="Brezrazmikov"/>
        <w:numPr>
          <w:ilvl w:val="0"/>
          <w:numId w:val="22"/>
        </w:numPr>
        <w:spacing w:line="276" w:lineRule="auto"/>
        <w:ind w:left="1800"/>
        <w:jc w:val="both"/>
        <w:rPr>
          <w:rFonts w:cstheme="minorHAnsi"/>
          <w:i/>
          <w:color w:val="00ABD3" w:themeColor="accent1"/>
        </w:rPr>
      </w:pPr>
      <w:r w:rsidRPr="0091271D">
        <w:rPr>
          <w:rFonts w:cstheme="minorHAnsi"/>
          <w:i/>
          <w:color w:val="00ABD3" w:themeColor="accent1"/>
        </w:rPr>
        <w:t>Kateri so bili ključni dejavniki, da sem jih doživel/-a kot pozitivne oz. negativne?</w:t>
      </w:r>
    </w:p>
    <w:p w:rsidR="0091271D" w:rsidRPr="0091271D" w:rsidRDefault="0091271D" w:rsidP="0091271D">
      <w:pPr>
        <w:pStyle w:val="alineje"/>
        <w:numPr>
          <w:ilvl w:val="0"/>
          <w:numId w:val="0"/>
        </w:numPr>
        <w:rPr>
          <w:rStyle w:val="normaltextrun"/>
        </w:rPr>
      </w:pPr>
    </w:p>
    <w:p w:rsidR="0091271D" w:rsidRPr="0091271D" w:rsidRDefault="0091271D" w:rsidP="0091271D">
      <w:pPr>
        <w:pStyle w:val="alineje"/>
        <w:rPr>
          <w:rFonts w:eastAsiaTheme="majorEastAsia" w:cstheme="minorHAnsi"/>
          <w:color w:val="000000"/>
        </w:rPr>
      </w:pPr>
      <w:r w:rsidRPr="0091271D">
        <w:rPr>
          <w:rFonts w:cstheme="minorHAnsi"/>
        </w:rPr>
        <w:t xml:space="preserve">Po razmisleku si </w:t>
      </w:r>
      <w:r w:rsidRPr="0091271D">
        <w:rPr>
          <w:rFonts w:cstheme="minorHAnsi"/>
          <w:b/>
        </w:rPr>
        <w:t>izmenjajte izkušnje znotraj skupine</w:t>
      </w:r>
      <w:r w:rsidR="00D549BA">
        <w:rPr>
          <w:rFonts w:cstheme="minorHAnsi"/>
          <w:b/>
        </w:rPr>
        <w:t xml:space="preserve"> </w:t>
      </w:r>
      <w:r w:rsidR="00D549BA" w:rsidRPr="0091271D">
        <w:rPr>
          <w:rFonts w:cstheme="minorHAnsi"/>
        </w:rPr>
        <w:t>(20 minut)</w:t>
      </w:r>
      <w:bookmarkStart w:id="0" w:name="_GoBack"/>
      <w:bookmarkEnd w:id="0"/>
      <w:r w:rsidRPr="0091271D">
        <w:rPr>
          <w:rFonts w:cstheme="minorHAnsi"/>
        </w:rPr>
        <w:t>.</w:t>
      </w:r>
    </w:p>
    <w:p w:rsidR="0091271D" w:rsidRPr="0091271D" w:rsidRDefault="0091271D" w:rsidP="0091271D">
      <w:pPr>
        <w:pStyle w:val="alineje"/>
        <w:numPr>
          <w:ilvl w:val="0"/>
          <w:numId w:val="0"/>
        </w:numPr>
        <w:ind w:left="720"/>
        <w:rPr>
          <w:rFonts w:eastAsiaTheme="majorEastAsia" w:cstheme="minorHAnsi"/>
          <w:color w:val="000000"/>
        </w:rPr>
      </w:pPr>
    </w:p>
    <w:p w:rsidR="0091271D" w:rsidRPr="0091271D" w:rsidRDefault="0091271D" w:rsidP="0091271D">
      <w:pPr>
        <w:pStyle w:val="alineje"/>
        <w:rPr>
          <w:rFonts w:eastAsiaTheme="majorEastAsia" w:cstheme="minorHAnsi"/>
          <w:color w:val="000000"/>
        </w:rPr>
      </w:pPr>
      <w:r w:rsidRPr="0091271D">
        <w:rPr>
          <w:rFonts w:cstheme="minorHAnsi"/>
          <w:b/>
        </w:rPr>
        <w:t xml:space="preserve">Poročevalci </w:t>
      </w:r>
      <w:r w:rsidRPr="0091271D">
        <w:rPr>
          <w:rFonts w:cstheme="minorHAnsi"/>
        </w:rPr>
        <w:t xml:space="preserve">skupin sproti </w:t>
      </w:r>
      <w:r w:rsidRPr="0091271D">
        <w:rPr>
          <w:rFonts w:cstheme="minorHAnsi"/>
          <w:b/>
        </w:rPr>
        <w:t>v tabelo zapisujete pozitivne in negativne izkušnje učiteljev</w:t>
      </w:r>
      <w:r w:rsidRPr="0091271D">
        <w:rPr>
          <w:rFonts w:cstheme="minorHAnsi"/>
        </w:rPr>
        <w:t>.</w:t>
      </w:r>
    </w:p>
    <w:p w:rsidR="0091271D" w:rsidRDefault="0091271D" w:rsidP="0091271D">
      <w:pPr>
        <w:pStyle w:val="Brezrazmikov"/>
        <w:spacing w:line="276" w:lineRule="auto"/>
        <w:jc w:val="both"/>
        <w:rPr>
          <w:rFonts w:cstheme="minorHAnsi"/>
        </w:rPr>
      </w:pPr>
    </w:p>
    <w:p w:rsidR="0091271D" w:rsidRPr="00347DEE" w:rsidRDefault="0091271D" w:rsidP="00F22930">
      <w:pPr>
        <w:pStyle w:val="Brezrazmikov"/>
        <w:spacing w:line="276" w:lineRule="auto"/>
        <w:ind w:left="708"/>
        <w:jc w:val="both"/>
        <w:rPr>
          <w:rFonts w:cstheme="minorHAnsi"/>
          <w:i/>
        </w:rPr>
      </w:pPr>
      <w:r w:rsidRPr="00347DEE">
        <w:rPr>
          <w:rFonts w:cstheme="minorHAnsi"/>
          <w:i/>
        </w:rPr>
        <w:t>Spremljanje pouka – izkušnje učiteljev</w:t>
      </w:r>
    </w:p>
    <w:tbl>
      <w:tblPr>
        <w:tblStyle w:val="Mreatabele4"/>
        <w:tblW w:w="0" w:type="auto"/>
        <w:tblInd w:w="562" w:type="dxa"/>
        <w:tblLook w:val="04A0" w:firstRow="1" w:lastRow="0" w:firstColumn="1" w:lastColumn="0" w:noHBand="0" w:noVBand="1"/>
      </w:tblPr>
      <w:tblGrid>
        <w:gridCol w:w="3604"/>
        <w:gridCol w:w="4176"/>
      </w:tblGrid>
      <w:tr w:rsidR="0091271D" w:rsidRPr="009C6EB9" w:rsidTr="00912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0" w:type="dxa"/>
            <w:gridSpan w:val="2"/>
          </w:tcPr>
          <w:p w:rsidR="0091271D" w:rsidRPr="008C0B6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  <w:b w:val="0"/>
              </w:rPr>
            </w:pPr>
            <w:r w:rsidRPr="008C0B6D">
              <w:rPr>
                <w:rFonts w:cstheme="minorHAnsi"/>
                <w:b w:val="0"/>
              </w:rPr>
              <w:t>Spremljanje pouka – izkušnje učiteljev</w:t>
            </w:r>
          </w:p>
        </w:tc>
      </w:tr>
      <w:tr w:rsidR="0091271D" w:rsidRPr="009C6EB9" w:rsidTr="0091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91271D" w:rsidRPr="008C0B6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  <w:b w:val="0"/>
              </w:rPr>
            </w:pPr>
            <w:r w:rsidRPr="008C0B6D">
              <w:rPr>
                <w:rFonts w:cstheme="minorHAnsi"/>
                <w:b w:val="0"/>
              </w:rPr>
              <w:t xml:space="preserve">Pozitivne </w:t>
            </w:r>
          </w:p>
        </w:tc>
        <w:tc>
          <w:tcPr>
            <w:tcW w:w="4176" w:type="dxa"/>
          </w:tcPr>
          <w:p w:rsidR="0091271D" w:rsidRPr="008C0B6D" w:rsidRDefault="0091271D" w:rsidP="002B2712">
            <w:pPr>
              <w:pStyle w:val="Brezrazmikov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0B6D">
              <w:rPr>
                <w:rFonts w:cstheme="minorHAnsi"/>
              </w:rPr>
              <w:t xml:space="preserve">Negativne </w:t>
            </w:r>
          </w:p>
        </w:tc>
      </w:tr>
      <w:tr w:rsidR="0091271D" w:rsidRPr="009C6EB9" w:rsidTr="0091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  <w:p w:rsidR="0091271D" w:rsidRPr="009C6EB9" w:rsidRDefault="0091271D" w:rsidP="002B2712">
            <w:pPr>
              <w:pStyle w:val="Brezrazmikov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76" w:type="dxa"/>
          </w:tcPr>
          <w:p w:rsidR="0091271D" w:rsidRPr="009C6EB9" w:rsidRDefault="0091271D" w:rsidP="002B2712">
            <w:pPr>
              <w:pStyle w:val="Brezrazmikov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91271D" w:rsidRPr="009C6EB9" w:rsidRDefault="0091271D" w:rsidP="002B2712">
            <w:pPr>
              <w:pStyle w:val="Brezrazmikov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91271D" w:rsidRPr="009C6EB9" w:rsidRDefault="0091271D" w:rsidP="002B2712">
            <w:pPr>
              <w:pStyle w:val="Brezrazmikov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91271D" w:rsidRPr="009C6EB9" w:rsidRDefault="0091271D" w:rsidP="002B2712">
            <w:pPr>
              <w:pStyle w:val="Brezrazmikov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91271D" w:rsidRPr="009C6EB9" w:rsidRDefault="0091271D" w:rsidP="002B2712">
            <w:pPr>
              <w:pStyle w:val="Brezrazmikov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91271D" w:rsidRPr="009C6EB9" w:rsidRDefault="0091271D" w:rsidP="002B2712">
            <w:pPr>
              <w:pStyle w:val="Brezrazmikov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91271D" w:rsidRPr="009C6EB9" w:rsidRDefault="0091271D" w:rsidP="002B2712">
            <w:pPr>
              <w:pStyle w:val="Brezrazmikov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0F2846" w:rsidRDefault="000F2846" w:rsidP="000F2846">
      <w:pPr>
        <w:pStyle w:val="Brezrazmikov"/>
      </w:pPr>
    </w:p>
    <w:p w:rsidR="00F22930" w:rsidRPr="00F22930" w:rsidRDefault="0091271D" w:rsidP="00F22930">
      <w:pPr>
        <w:pStyle w:val="alineje"/>
      </w:pPr>
      <w:r w:rsidRPr="00F22930">
        <w:rPr>
          <w:rFonts w:cstheme="minorHAnsi"/>
        </w:rPr>
        <w:t xml:space="preserve">V vsaki </w:t>
      </w:r>
      <w:r w:rsidRPr="00F22930">
        <w:rPr>
          <w:rFonts w:cstheme="minorHAnsi"/>
          <w:b/>
        </w:rPr>
        <w:t>skupini povzemite ugotovitve</w:t>
      </w:r>
      <w:r w:rsidRPr="00F22930">
        <w:rPr>
          <w:rFonts w:cstheme="minorHAnsi"/>
        </w:rPr>
        <w:t xml:space="preserve"> in jih strnite v obliki odgovora na vprašanje: </w:t>
      </w:r>
      <w:r w:rsidRPr="00F22930">
        <w:rPr>
          <w:rFonts w:cstheme="minorHAnsi"/>
          <w:i/>
        </w:rPr>
        <w:t xml:space="preserve">Kaj bi veljalo upoštevati pri načrtovanju spremljanja pouka? </w:t>
      </w:r>
      <w:r w:rsidRPr="00F22930">
        <w:rPr>
          <w:rFonts w:cstheme="minorHAnsi"/>
        </w:rPr>
        <w:t>Moderator delavnice na velik prazen list napišite naslov</w:t>
      </w:r>
      <w:r w:rsidRPr="00F22930">
        <w:rPr>
          <w:rFonts w:cstheme="minorHAnsi"/>
          <w:i/>
        </w:rPr>
        <w:t xml:space="preserve"> Dogovori za spremljanje pouka</w:t>
      </w:r>
      <w:r w:rsidRPr="00F22930">
        <w:rPr>
          <w:rFonts w:cstheme="minorHAnsi"/>
        </w:rPr>
        <w:t xml:space="preserve"> in nanj zapisujte ugotovitve poročevalcev (20 minut).</w:t>
      </w:r>
    </w:p>
    <w:p w:rsidR="00F22930" w:rsidRPr="00F22930" w:rsidRDefault="00F22930" w:rsidP="00F22930">
      <w:pPr>
        <w:pStyle w:val="alineje"/>
        <w:numPr>
          <w:ilvl w:val="0"/>
          <w:numId w:val="0"/>
        </w:numPr>
        <w:ind w:left="720"/>
      </w:pPr>
    </w:p>
    <w:p w:rsidR="0091271D" w:rsidRPr="00F22930" w:rsidRDefault="0091271D" w:rsidP="00F22930">
      <w:pPr>
        <w:pStyle w:val="alineje"/>
      </w:pPr>
      <w:r w:rsidRPr="00F22930">
        <w:rPr>
          <w:rFonts w:cstheme="minorHAnsi"/>
        </w:rPr>
        <w:t xml:space="preserve">Moderator delavnice </w:t>
      </w:r>
      <w:r w:rsidRPr="00F22930">
        <w:rPr>
          <w:rFonts w:cstheme="minorHAnsi"/>
          <w:b/>
          <w:i/>
        </w:rPr>
        <w:t>Dogovore za spremljanje pouka</w:t>
      </w:r>
      <w:r w:rsidRPr="00F22930">
        <w:rPr>
          <w:rFonts w:cstheme="minorHAnsi"/>
          <w:b/>
        </w:rPr>
        <w:t xml:space="preserve"> objavi na oglasni deski v zbornici, v e-zbornici ali kje drugje</w:t>
      </w:r>
      <w:r w:rsidRPr="00F22930">
        <w:rPr>
          <w:rFonts w:cstheme="minorHAnsi"/>
        </w:rPr>
        <w:t xml:space="preserve">. </w:t>
      </w:r>
      <w:r w:rsidRPr="00F22930">
        <w:t>Učitelji lahko na plakat dodajajo še svoje predloge, mnenja itd.</w:t>
      </w:r>
    </w:p>
    <w:p w:rsidR="000F2846" w:rsidRPr="00395AA4" w:rsidRDefault="000F2846" w:rsidP="00123E14">
      <w:pPr>
        <w:pStyle w:val="Odstavekseznama"/>
        <w:jc w:val="both"/>
        <w:textAlignment w:val="baseline"/>
        <w:rPr>
          <w:rFonts w:eastAsia="Times New Roman" w:cstheme="minorHAnsi"/>
        </w:rPr>
      </w:pPr>
    </w:p>
    <w:sectPr w:rsidR="000F2846" w:rsidRPr="00395AA4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C5" w:rsidRDefault="008345C5" w:rsidP="0088078F">
      <w:r>
        <w:separator/>
      </w:r>
    </w:p>
  </w:endnote>
  <w:endnote w:type="continuationSeparator" w:id="0">
    <w:p w:rsidR="008345C5" w:rsidRDefault="008345C5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FC6B14" w:themeColor="text1"/>
      </w:rPr>
    </w:pPr>
  </w:p>
  <w:p w:rsidR="0079579E" w:rsidRPr="0088078F" w:rsidRDefault="00AF1EA6" w:rsidP="0088078F">
    <w:pPr>
      <w:rPr>
        <w:rFonts w:cs="Times New Roman (Body CS)"/>
        <w:color w:val="FC6B14" w:themeColor="text1"/>
      </w:rPr>
    </w:pPr>
    <w:r w:rsidRPr="00AF1EA6">
      <w:rPr>
        <w:rFonts w:cs="Times New Roman (Body CS)"/>
        <w:noProof/>
        <w:color w:val="FC6B14" w:themeColor="text1"/>
        <w:lang w:eastAsia="sl-SI"/>
      </w:rPr>
      <w:drawing>
        <wp:inline distT="0" distB="0" distL="0" distR="0" wp14:anchorId="1FDDCC72" wp14:editId="5B962E10">
          <wp:extent cx="5731510" cy="3479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C5" w:rsidRDefault="008345C5" w:rsidP="0088078F">
      <w:r>
        <w:separator/>
      </w:r>
    </w:p>
  </w:footnote>
  <w:footnote w:type="continuationSeparator" w:id="0">
    <w:p w:rsidR="008345C5" w:rsidRDefault="008345C5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796"/>
    <w:multiLevelType w:val="hybridMultilevel"/>
    <w:tmpl w:val="2D9C495C"/>
    <w:lvl w:ilvl="0" w:tplc="C30C2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5AA8"/>
    <w:multiLevelType w:val="hybridMultilevel"/>
    <w:tmpl w:val="2E76F1EE"/>
    <w:lvl w:ilvl="0" w:tplc="C53C1C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80D15"/>
    <w:multiLevelType w:val="multilevel"/>
    <w:tmpl w:val="D9F6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  <w:color w:val="C00000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FA247F"/>
    <w:multiLevelType w:val="hybridMultilevel"/>
    <w:tmpl w:val="CFEC1710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A41E9"/>
    <w:multiLevelType w:val="hybridMultilevel"/>
    <w:tmpl w:val="71BA5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83E46"/>
    <w:multiLevelType w:val="hybridMultilevel"/>
    <w:tmpl w:val="993AF662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C851943"/>
    <w:multiLevelType w:val="hybridMultilevel"/>
    <w:tmpl w:val="AA0AEE4C"/>
    <w:lvl w:ilvl="0" w:tplc="895A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A9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C1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8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07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C2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8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0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6E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171CAB"/>
    <w:multiLevelType w:val="multilevel"/>
    <w:tmpl w:val="D9F6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  <w:color w:val="C00000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A7239C"/>
    <w:multiLevelType w:val="hybridMultilevel"/>
    <w:tmpl w:val="C0ECA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C30AF"/>
    <w:multiLevelType w:val="hybridMultilevel"/>
    <w:tmpl w:val="CD48B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A42BC"/>
    <w:multiLevelType w:val="hybridMultilevel"/>
    <w:tmpl w:val="318293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B6ED1"/>
    <w:multiLevelType w:val="hybridMultilevel"/>
    <w:tmpl w:val="4030D054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77A09"/>
    <w:multiLevelType w:val="hybridMultilevel"/>
    <w:tmpl w:val="123843EC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0435"/>
    <w:multiLevelType w:val="hybridMultilevel"/>
    <w:tmpl w:val="1CF89F0A"/>
    <w:lvl w:ilvl="0" w:tplc="4DD8D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E8C8E0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6E8C8E0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07454"/>
    <w:multiLevelType w:val="hybridMultilevel"/>
    <w:tmpl w:val="000AF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F68B4"/>
    <w:multiLevelType w:val="hybridMultilevel"/>
    <w:tmpl w:val="1EFAC9C2"/>
    <w:lvl w:ilvl="0" w:tplc="BC9E7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2F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66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6D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CA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07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61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CD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2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DB41691"/>
    <w:multiLevelType w:val="hybridMultilevel"/>
    <w:tmpl w:val="C8D88216"/>
    <w:lvl w:ilvl="0" w:tplc="F72A9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2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41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8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2D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2F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A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A8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065F9A"/>
    <w:multiLevelType w:val="hybridMultilevel"/>
    <w:tmpl w:val="FABC8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B30A9"/>
    <w:multiLevelType w:val="hybridMultilevel"/>
    <w:tmpl w:val="0442AA1C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D3D2B"/>
    <w:multiLevelType w:val="hybridMultilevel"/>
    <w:tmpl w:val="D0D4F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030D"/>
    <w:multiLevelType w:val="hybridMultilevel"/>
    <w:tmpl w:val="1F24F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071CE"/>
    <w:multiLevelType w:val="hybridMultilevel"/>
    <w:tmpl w:val="55422AFC"/>
    <w:lvl w:ilvl="0" w:tplc="6FAEF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EE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6D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81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EE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EF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6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2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4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DC305EB"/>
    <w:multiLevelType w:val="hybridMultilevel"/>
    <w:tmpl w:val="F7A05514"/>
    <w:lvl w:ilvl="0" w:tplc="1E3EA538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5"/>
  </w:num>
  <w:num w:numId="5">
    <w:abstractNumId w:val="4"/>
  </w:num>
  <w:num w:numId="6">
    <w:abstractNumId w:val="23"/>
  </w:num>
  <w:num w:numId="7">
    <w:abstractNumId w:val="7"/>
  </w:num>
  <w:num w:numId="8">
    <w:abstractNumId w:val="22"/>
  </w:num>
  <w:num w:numId="9">
    <w:abstractNumId w:val="24"/>
  </w:num>
  <w:num w:numId="10">
    <w:abstractNumId w:val="18"/>
  </w:num>
  <w:num w:numId="11">
    <w:abstractNumId w:val="10"/>
  </w:num>
  <w:num w:numId="12">
    <w:abstractNumId w:val="17"/>
  </w:num>
  <w:num w:numId="13">
    <w:abstractNumId w:val="0"/>
  </w:num>
  <w:num w:numId="14">
    <w:abstractNumId w:val="11"/>
  </w:num>
  <w:num w:numId="15">
    <w:abstractNumId w:val="16"/>
  </w:num>
  <w:num w:numId="16">
    <w:abstractNumId w:val="5"/>
  </w:num>
  <w:num w:numId="17">
    <w:abstractNumId w:val="9"/>
  </w:num>
  <w:num w:numId="18">
    <w:abstractNumId w:val="2"/>
  </w:num>
  <w:num w:numId="19">
    <w:abstractNumId w:val="26"/>
  </w:num>
  <w:num w:numId="20">
    <w:abstractNumId w:val="3"/>
  </w:num>
  <w:num w:numId="21">
    <w:abstractNumId w:val="21"/>
  </w:num>
  <w:num w:numId="22">
    <w:abstractNumId w:val="14"/>
  </w:num>
  <w:num w:numId="23">
    <w:abstractNumId w:val="13"/>
  </w:num>
  <w:num w:numId="24">
    <w:abstractNumId w:val="19"/>
  </w:num>
  <w:num w:numId="25">
    <w:abstractNumId w:val="8"/>
  </w:num>
  <w:num w:numId="26">
    <w:abstractNumId w:val="2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4"/>
    <w:rsid w:val="000F2846"/>
    <w:rsid w:val="00123E14"/>
    <w:rsid w:val="0023218C"/>
    <w:rsid w:val="002E3A49"/>
    <w:rsid w:val="0038084A"/>
    <w:rsid w:val="003C3F2F"/>
    <w:rsid w:val="00447643"/>
    <w:rsid w:val="00691A3D"/>
    <w:rsid w:val="006A55E9"/>
    <w:rsid w:val="0079579E"/>
    <w:rsid w:val="008345C5"/>
    <w:rsid w:val="0088078F"/>
    <w:rsid w:val="008C0B6D"/>
    <w:rsid w:val="00901A05"/>
    <w:rsid w:val="0091271D"/>
    <w:rsid w:val="009754E6"/>
    <w:rsid w:val="00AF1EA6"/>
    <w:rsid w:val="00B724EE"/>
    <w:rsid w:val="00BF7BAF"/>
    <w:rsid w:val="00C734AF"/>
    <w:rsid w:val="00D074D8"/>
    <w:rsid w:val="00D549BA"/>
    <w:rsid w:val="00D64C1E"/>
    <w:rsid w:val="00E7377D"/>
    <w:rsid w:val="00EB305D"/>
    <w:rsid w:val="00F22930"/>
    <w:rsid w:val="00FB6B15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AC2CE"/>
  <w15:chartTrackingRefBased/>
  <w15:docId w15:val="{DA4313F5-1250-42D1-841D-27C0BF6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FC6B14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FC6B14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123E14"/>
    <w:pPr>
      <w:contextualSpacing/>
    </w:pPr>
    <w:rPr>
      <w:rFonts w:eastAsiaTheme="majorEastAsia" w:cs="Times New Roman (Headings CS)"/>
      <w:caps/>
      <w:color w:val="FC6B14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123E14"/>
    <w:rPr>
      <w:rFonts w:eastAsiaTheme="majorEastAsia" w:cs="Times New Roman (Headings CS)"/>
      <w:caps/>
      <w:color w:val="FC6B14" w:themeColor="text1"/>
      <w:kern w:val="28"/>
      <w:sz w:val="28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FD9E66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FD9E66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FDB488" w:themeColor="text1" w:themeTint="80"/>
        <w:bottom w:val="single" w:sz="4" w:space="0" w:color="FDB48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DB48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8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2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1Horz">
      <w:tblPr/>
      <w:tcPr>
        <w:tcBorders>
          <w:top w:val="single" w:sz="4" w:space="0" w:color="FDB488" w:themeColor="text1" w:themeTint="80"/>
          <w:bottom w:val="single" w:sz="4" w:space="0" w:color="FDB488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123E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F2846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F2846"/>
    <w:rPr>
      <w:sz w:val="20"/>
      <w:szCs w:val="20"/>
    </w:rPr>
  </w:style>
  <w:style w:type="character" w:customStyle="1" w:styleId="normaltextrun">
    <w:name w:val="normaltextrun"/>
    <w:basedOn w:val="Privzetapisavaodstavka"/>
    <w:rsid w:val="0091271D"/>
  </w:style>
  <w:style w:type="character" w:customStyle="1" w:styleId="markedcontent">
    <w:name w:val="markedcontent"/>
    <w:basedOn w:val="Privzetapisavaodstavka"/>
    <w:rsid w:val="0091271D"/>
  </w:style>
  <w:style w:type="table" w:styleId="Tabelasvetlamrea1">
    <w:name w:val="Grid Table 1 Light"/>
    <w:basedOn w:val="Navadnatabela"/>
    <w:uiPriority w:val="46"/>
    <w:rsid w:val="0091271D"/>
    <w:tblPr>
      <w:tblStyleRowBandSize w:val="1"/>
      <w:tblStyleColBandSize w:val="1"/>
      <w:tblBorders>
        <w:top w:val="single" w:sz="4" w:space="0" w:color="FDC3A0" w:themeColor="text1" w:themeTint="66"/>
        <w:left w:val="single" w:sz="4" w:space="0" w:color="FDC3A0" w:themeColor="text1" w:themeTint="66"/>
        <w:bottom w:val="single" w:sz="4" w:space="0" w:color="FDC3A0" w:themeColor="text1" w:themeTint="66"/>
        <w:right w:val="single" w:sz="4" w:space="0" w:color="FDC3A0" w:themeColor="text1" w:themeTint="66"/>
        <w:insideH w:val="single" w:sz="4" w:space="0" w:color="FDC3A0" w:themeColor="text1" w:themeTint="66"/>
        <w:insideV w:val="single" w:sz="4" w:space="0" w:color="FDC3A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A571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A57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eatabele4">
    <w:name w:val="Grid Table 4"/>
    <w:basedOn w:val="Navadnatabela"/>
    <w:uiPriority w:val="49"/>
    <w:rsid w:val="0091271D"/>
    <w:tblPr>
      <w:tblStyleRowBandSize w:val="1"/>
      <w:tblStyleColBandSize w:val="1"/>
      <w:tblBorders>
        <w:top w:val="single" w:sz="4" w:space="0" w:color="FDA571" w:themeColor="text1" w:themeTint="99"/>
        <w:left w:val="single" w:sz="4" w:space="0" w:color="FDA571" w:themeColor="text1" w:themeTint="99"/>
        <w:bottom w:val="single" w:sz="4" w:space="0" w:color="FDA571" w:themeColor="text1" w:themeTint="99"/>
        <w:right w:val="single" w:sz="4" w:space="0" w:color="FDA571" w:themeColor="text1" w:themeTint="99"/>
        <w:insideH w:val="single" w:sz="4" w:space="0" w:color="FDA571" w:themeColor="text1" w:themeTint="99"/>
        <w:insideV w:val="single" w:sz="4" w:space="0" w:color="FDA57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6B14" w:themeColor="text1"/>
          <w:left w:val="single" w:sz="4" w:space="0" w:color="FC6B14" w:themeColor="text1"/>
          <w:bottom w:val="single" w:sz="4" w:space="0" w:color="FC6B14" w:themeColor="text1"/>
          <w:right w:val="single" w:sz="4" w:space="0" w:color="FC6B14" w:themeColor="text1"/>
          <w:insideH w:val="nil"/>
          <w:insideV w:val="nil"/>
        </w:tcBorders>
        <w:shd w:val="clear" w:color="auto" w:fill="FC6B14" w:themeFill="text1"/>
      </w:tcPr>
    </w:tblStylePr>
    <w:tblStylePr w:type="lastRow">
      <w:rPr>
        <w:b/>
        <w:bCs/>
      </w:rPr>
      <w:tblPr/>
      <w:tcPr>
        <w:tcBorders>
          <w:top w:val="double" w:sz="4" w:space="0" w:color="FC6B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F" w:themeFill="text1" w:themeFillTint="33"/>
      </w:tcPr>
    </w:tblStylePr>
    <w:tblStylePr w:type="band1Horz">
      <w:tblPr/>
      <w:tcPr>
        <w:shd w:val="clear" w:color="auto" w:fill="FEE1C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6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AppData\Local\Temp\Temp1_KAKO%2012.%207.%202022.zip\KAKO%2012.%207.%202022\word\KAKO_oranzna.dotx" TargetMode="External"/></Relationships>
</file>

<file path=word/theme/theme1.xml><?xml version="1.0" encoding="utf-8"?>
<a:theme xmlns:a="http://schemas.openxmlformats.org/drawingml/2006/main" name="Office Theme">
  <a:themeElements>
    <a:clrScheme name="kako 2">
      <a:dk1>
        <a:srgbClr val="FC6B14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KAKO_oranzna</Template>
  <TotalTime>11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5</cp:revision>
  <dcterms:created xsi:type="dcterms:W3CDTF">2022-07-18T09:18:00Z</dcterms:created>
  <dcterms:modified xsi:type="dcterms:W3CDTF">2022-07-20T12:50:00Z</dcterms:modified>
</cp:coreProperties>
</file>